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2AF3">
      <w:pPr>
        <w:spacing w:line="440" w:lineRule="exact"/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sz w:val="30"/>
          <w:szCs w:val="30"/>
        </w:rPr>
        <w:t>年度贵州大学学生测试安全风险告知书</w:t>
      </w:r>
    </w:p>
    <w:p w14:paraId="059275B7">
      <w:pPr>
        <w:spacing w:line="440" w:lineRule="exact"/>
        <w:jc w:val="center"/>
        <w:rPr>
          <w:rFonts w:hint="eastAsia" w:ascii="仿宋" w:hAnsi="仿宋" w:eastAsia="仿宋"/>
          <w:b/>
          <w:sz w:val="30"/>
          <w:szCs w:val="30"/>
        </w:rPr>
      </w:pPr>
    </w:p>
    <w:p w14:paraId="5EBA91E5">
      <w:pPr>
        <w:spacing w:line="420" w:lineRule="exac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亲爱的同学：</w:t>
      </w:r>
    </w:p>
    <w:p w14:paraId="367BE2AC">
      <w:pPr>
        <w:widowControl/>
        <w:snapToGrid w:val="0"/>
        <w:spacing w:line="420" w:lineRule="exact"/>
        <w:ind w:firstLine="420" w:firstLineChars="200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kern w:val="0"/>
          <w:szCs w:val="21"/>
        </w:rPr>
        <w:t>我校202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6</w:t>
      </w:r>
      <w:r>
        <w:rPr>
          <w:rFonts w:hint="eastAsia" w:ascii="楷体" w:hAnsi="楷体" w:eastAsia="楷体" w:cs="宋体"/>
          <w:kern w:val="0"/>
          <w:szCs w:val="21"/>
        </w:rPr>
        <w:t>年</w:t>
      </w:r>
      <w:r>
        <w:rPr>
          <w:rFonts w:hint="eastAsia" w:ascii="楷体" w:hAnsi="楷体" w:eastAsia="楷体"/>
          <w:szCs w:val="21"/>
        </w:rPr>
        <w:t>《国家学生体质健康标准》所有的项目，包括</w:t>
      </w:r>
      <w:r>
        <w:rPr>
          <w:rFonts w:hint="eastAsia" w:ascii="楷体" w:hAnsi="楷体" w:eastAsia="楷体" w:cs="宋体"/>
          <w:kern w:val="0"/>
          <w:szCs w:val="21"/>
        </w:rPr>
        <w:t>（身高、体重、肺活量、立定跳远、一分钟仰卧起坐（女）/引体向上（男）、坐位体前屈、50m、男子1000m、女子800m</w:t>
      </w:r>
      <w:r>
        <w:rPr>
          <w:rFonts w:hint="eastAsia" w:ascii="楷体" w:hAnsi="楷体" w:eastAsia="楷体" w:cs="仿宋_GB2312"/>
          <w:szCs w:val="21"/>
        </w:rPr>
        <w:t>），由于</w:t>
      </w:r>
      <w:r>
        <w:rPr>
          <w:rFonts w:hint="eastAsia" w:ascii="楷体" w:hAnsi="楷体" w:eastAsia="楷体"/>
          <w:szCs w:val="21"/>
          <w:shd w:val="clear" w:color="auto" w:fill="FFFFFF"/>
        </w:rPr>
        <w:t>部分测试项目的实施都具有一定的风险，尤其中长跑更是一项风险系数相对较高的项目，</w:t>
      </w:r>
      <w:r>
        <w:rPr>
          <w:rFonts w:hint="eastAsia" w:ascii="楷体" w:hAnsi="楷体" w:eastAsia="楷体" w:cs="宋体"/>
          <w:kern w:val="0"/>
          <w:szCs w:val="21"/>
        </w:rPr>
        <w:t>为维护学生利益，确保体质健康测试安全有序实施，现将有关情况告知如下：</w:t>
      </w:r>
    </w:p>
    <w:p w14:paraId="49B3AA37">
      <w:pPr>
        <w:adjustRightInd w:val="0"/>
        <w:snapToGrid w:val="0"/>
        <w:spacing w:line="420" w:lineRule="exact"/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 w:cs="宋体"/>
          <w:kern w:val="0"/>
          <w:szCs w:val="21"/>
        </w:rPr>
        <w:t>一、</w:t>
      </w:r>
      <w:r>
        <w:rPr>
          <w:rFonts w:hint="eastAsia" w:ascii="楷体" w:hAnsi="楷体" w:eastAsia="楷体"/>
          <w:szCs w:val="21"/>
        </w:rPr>
        <w:t>凡患有器质性心血管病（先天性心脏病、风湿性心脏病、心肌炎）、高血压二期以上、结核病、支气管扩张、哮喘、急慢性肝炎、急慢性肾炎、各种恶性肿瘤、各种结缔组织疾病、精神病、癫痫、类风湿病发病期、慢性骨髓炎、各种血液疾病等不适合体质测试的学生，</w:t>
      </w:r>
      <w:r>
        <w:rPr>
          <w:rFonts w:hint="eastAsia" w:ascii="楷体" w:hAnsi="楷体" w:eastAsia="楷体" w:cs="宋体"/>
          <w:kern w:val="0"/>
          <w:szCs w:val="21"/>
        </w:rPr>
        <w:t>应向贵州大学体测中心申请免测。</w:t>
      </w:r>
    </w:p>
    <w:p w14:paraId="0C95CFA2">
      <w:pPr>
        <w:widowControl/>
        <w:adjustRightInd w:val="0"/>
        <w:snapToGrid w:val="0"/>
        <w:spacing w:line="420" w:lineRule="exact"/>
        <w:ind w:firstLine="413" w:firstLineChars="197"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kern w:val="0"/>
          <w:szCs w:val="21"/>
        </w:rPr>
        <w:t>二、参加学生体质健康测试各项目的学生,要切实评估自己测试前的健康状况，特别是心肺功能，并根据身体条件确定本人是否参加此次学生体质健康各项目的测试。如测试当天身体不宜参加测试时，应申请缓测。</w:t>
      </w:r>
    </w:p>
    <w:p w14:paraId="6A4B308C">
      <w:pPr>
        <w:spacing w:line="420" w:lineRule="exact"/>
        <w:ind w:firstLine="472" w:firstLineChars="225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/>
          <w:szCs w:val="21"/>
        </w:rPr>
        <w:t>三、学生要充分了解国家学生体质健康测试各</w:t>
      </w:r>
      <w:r>
        <w:rPr>
          <w:rFonts w:hint="eastAsia" w:ascii="楷体" w:hAnsi="楷体" w:eastAsia="楷体" w:cs="仿宋_GB2312"/>
          <w:szCs w:val="21"/>
        </w:rPr>
        <w:t>项目</w:t>
      </w:r>
      <w:r>
        <w:rPr>
          <w:rFonts w:hint="eastAsia" w:ascii="楷体" w:hAnsi="楷体" w:eastAsia="楷体"/>
          <w:szCs w:val="21"/>
        </w:rPr>
        <w:t>可能出现的风险，做足必要的防范措施。</w:t>
      </w:r>
    </w:p>
    <w:p w14:paraId="61925BA0">
      <w:pPr>
        <w:adjustRightInd w:val="0"/>
        <w:snapToGrid w:val="0"/>
        <w:spacing w:line="420" w:lineRule="exact"/>
        <w:ind w:firstLine="420" w:firstLineChars="200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kern w:val="0"/>
          <w:szCs w:val="21"/>
        </w:rPr>
        <w:t>我们是</w:t>
      </w:r>
      <w:r>
        <w:rPr>
          <w:rFonts w:hint="eastAsia" w:ascii="楷体" w:hAnsi="楷体" w:eastAsia="楷体" w:cs="宋体"/>
          <w:kern w:val="0"/>
          <w:szCs w:val="21"/>
          <w:u w:val="single"/>
        </w:rPr>
        <w:t>　　　  　　</w:t>
      </w:r>
      <w:r>
        <w:rPr>
          <w:rFonts w:hint="eastAsia" w:ascii="楷体" w:hAnsi="楷体" w:eastAsia="楷体" w:cs="宋体"/>
          <w:kern w:val="0"/>
          <w:szCs w:val="21"/>
        </w:rPr>
        <w:t>学院（</w:t>
      </w:r>
      <w:r>
        <w:rPr>
          <w:rFonts w:hint="eastAsia" w:ascii="楷体" w:hAnsi="楷体" w:eastAsia="楷体" w:cs="宋体"/>
          <w:kern w:val="0"/>
          <w:szCs w:val="21"/>
          <w:u w:val="single"/>
        </w:rPr>
        <w:t>　　　     　　</w:t>
      </w:r>
      <w:r>
        <w:rPr>
          <w:rFonts w:hint="eastAsia" w:ascii="楷体" w:hAnsi="楷体" w:eastAsia="楷体" w:cs="宋体"/>
          <w:kern w:val="0"/>
          <w:szCs w:val="21"/>
        </w:rPr>
        <w:t>专业）</w:t>
      </w:r>
      <w:r>
        <w:rPr>
          <w:rFonts w:hint="eastAsia" w:ascii="楷体" w:hAnsi="楷体" w:eastAsia="楷体" w:cs="宋体"/>
          <w:kern w:val="0"/>
          <w:szCs w:val="21"/>
          <w:u w:val="single"/>
        </w:rPr>
        <w:t>　　　  　</w:t>
      </w:r>
      <w:r>
        <w:rPr>
          <w:rFonts w:hint="eastAsia" w:ascii="楷体" w:hAnsi="楷体" w:eastAsia="楷体" w:cs="宋体"/>
          <w:kern w:val="0"/>
          <w:szCs w:val="21"/>
        </w:rPr>
        <w:t>班的学生，已认真阅读上述内容，知晓《国家学生体质健康标准》各项目测试安全风险。将遵照体质测试的相关要求，积极配合学校做好《国家学生体质健康标准》所有的项目的测试安全工作。凡因个人隐瞒实际情况（病史、身体状况及其他状况）而造成的一切后果，由本人承担完全责任。</w:t>
      </w:r>
    </w:p>
    <w:p w14:paraId="46D1F120">
      <w:pPr>
        <w:adjustRightInd w:val="0"/>
        <w:snapToGrid w:val="0"/>
        <w:spacing w:line="420" w:lineRule="exact"/>
        <w:ind w:firstLine="420" w:firstLineChars="200"/>
        <w:rPr>
          <w:rFonts w:hint="eastAsia" w:ascii="楷体" w:hAnsi="楷体" w:eastAsia="楷体" w:cs="宋体"/>
          <w:kern w:val="0"/>
          <w:szCs w:val="21"/>
        </w:rPr>
      </w:pPr>
    </w:p>
    <w:p w14:paraId="7F1C36F5">
      <w:pPr>
        <w:adjustRightInd w:val="0"/>
        <w:snapToGrid w:val="0"/>
        <w:spacing w:line="400" w:lineRule="exact"/>
        <w:ind w:right="1139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kern w:val="0"/>
          <w:szCs w:val="21"/>
          <w:u w:val="single"/>
        </w:rPr>
        <w:t>　　　  　</w:t>
      </w:r>
      <w:r>
        <w:rPr>
          <w:rFonts w:hint="eastAsia" w:ascii="楷体" w:hAnsi="楷体" w:eastAsia="楷体" w:cs="宋体"/>
          <w:kern w:val="0"/>
          <w:szCs w:val="21"/>
        </w:rPr>
        <w:t>学院</w:t>
      </w:r>
      <w:r>
        <w:rPr>
          <w:rFonts w:hint="eastAsia" w:ascii="楷体" w:hAnsi="楷体" w:eastAsia="楷体" w:cs="宋体"/>
          <w:kern w:val="0"/>
          <w:szCs w:val="21"/>
          <w:u w:val="single"/>
        </w:rPr>
        <w:t>　　　     　　</w:t>
      </w:r>
      <w:r>
        <w:rPr>
          <w:rFonts w:hint="eastAsia" w:ascii="楷体" w:hAnsi="楷体" w:eastAsia="楷体" w:cs="宋体"/>
          <w:kern w:val="0"/>
          <w:szCs w:val="21"/>
        </w:rPr>
        <w:t>学生签名附表：   　　</w:t>
      </w:r>
    </w:p>
    <w:tbl>
      <w:tblPr>
        <w:tblStyle w:val="4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72"/>
        <w:gridCol w:w="1767"/>
        <w:gridCol w:w="488"/>
        <w:gridCol w:w="700"/>
        <w:gridCol w:w="2471"/>
        <w:gridCol w:w="1480"/>
      </w:tblGrid>
      <w:tr w14:paraId="120F8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7549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83D8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24BB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4990A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EC9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2AE1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6CEE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</w:tr>
      <w:tr w14:paraId="370FC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F187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DE914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78CB9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26C4BB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561D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AB944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655F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2E08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791DD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A998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606A0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D102F6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6B5E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14304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8C27D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DCFE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A5BBB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1F587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917F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E0F2FA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D6454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2D64B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7D1D0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E104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AE87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A1E63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09B8A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FCBA80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B9B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D22B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DF56C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95E3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1408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5215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1C8CC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508E8B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7960C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3B7D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30C0B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9B1C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9FB3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AF887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12123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2C165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D216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BA2D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61DEE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FF3F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A00F5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79469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4C08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A9E590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D89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39658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94C6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B858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963F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00E4D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584F7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EC907E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7027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B8E6D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7BEED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3414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17F6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588BB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F548B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F489A0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508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90A9D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D101D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CE4A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37C2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F764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78866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C857A8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7C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8B5E9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8501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89DE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710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4854E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EDE4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63A8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0934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FE2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76761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</w:tr>
      <w:tr w14:paraId="585F4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2A52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9E1A0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5853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8A5B75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E36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12D38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4ACB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85A7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C127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10FEE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10642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DFCDEB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B73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B552B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33C6B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9FEA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A491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E748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A809D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F92C5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E52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AEF40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D484F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26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2FC5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C5B0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16F81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37989C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E6A3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10494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D7E98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263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9A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1CE4D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83CE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92AF31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7E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4169A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F3D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45DF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D24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C408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7F054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B55ED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C6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D167D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A3D4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C555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A41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27F4D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E8427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4B3DE1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91A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F510D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94CBA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AE45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32BE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D0DDC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81B2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97033B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63D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CA17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EF1A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E9E2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FA3E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48E82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FF5FF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122062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7147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D8F18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77F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B957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D1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F1767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594CE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E805D3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423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375A8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98FFA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5D31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91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C527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914CE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402751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3109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423FA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90F34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9616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4EEE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147E8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45F74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2B2ABE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1382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CB3E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0E6C6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8F55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25F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5A83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7BBBC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DE9E67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6F8D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90031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D3EB4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AD42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D68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61EB8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96026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E6C0DE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81F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295A9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4483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6CD0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8EE1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80F0D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A455F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823034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802E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820F6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9582F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FBB1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3B68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14A1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8699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C38C6C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EED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197B2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9582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1F7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1AB2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3241E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167DA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DE4D00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3CC5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7A4A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856FD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A7D4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3DB7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BB4D6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95F43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C69C81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6EA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3D287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460D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8149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1E18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A2E4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BEA11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374294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020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4686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8FC20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B77E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F054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EF48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B763F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81AD5B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E43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584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A1138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E5FC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F43C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CD09F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0346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AEE8CC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25CE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80147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E062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6513B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DE2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02EE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8A857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2FD9CF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C3C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7CB2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89231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4E82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9C93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C62DC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66F9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33D3C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D0F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B0DA4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B3B30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2F8B7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E50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6BD7B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40676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CC5414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C265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C8177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399165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2D57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39C5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5C4C2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E221C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3780B3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513A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F7A0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0870A0">
            <w:pPr>
              <w:spacing w:line="360" w:lineRule="auto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 w14:paraId="21856B50">
      <w:pPr>
        <w:widowControl/>
        <w:snapToGrid w:val="0"/>
        <w:spacing w:line="400" w:lineRule="exact"/>
        <w:ind w:right="2400"/>
        <w:rPr>
          <w:rFonts w:hint="eastAsia" w:ascii="楷体" w:hAnsi="楷体" w:eastAsia="楷体" w:cs="宋体"/>
          <w:kern w:val="0"/>
          <w:szCs w:val="21"/>
        </w:rPr>
      </w:pPr>
    </w:p>
    <w:p w14:paraId="1672A8F1">
      <w:pPr>
        <w:widowControl/>
        <w:shd w:val="clear" w:color="auto" w:fill="FCFDFE"/>
        <w:spacing w:line="420" w:lineRule="exact"/>
        <w:ind w:right="510"/>
        <w:jc w:val="right"/>
        <w:rPr>
          <w:rFonts w:hint="eastAsia" w:ascii="楷体" w:hAnsi="楷体" w:eastAsia="楷体" w:cs="宋体"/>
          <w:kern w:val="0"/>
          <w:szCs w:val="21"/>
        </w:rPr>
      </w:pPr>
      <w:r>
        <w:rPr>
          <w:rFonts w:ascii="楷体" w:hAnsi="楷体" w:eastAsia="楷体" w:cs="宋体"/>
          <w:kern w:val="0"/>
          <w:szCs w:val="21"/>
        </w:rPr>
        <w:t>20</w:t>
      </w:r>
      <w:r>
        <w:rPr>
          <w:rFonts w:hint="eastAsia" w:ascii="楷体" w:hAnsi="楷体" w:eastAsia="楷体" w:cs="宋体"/>
          <w:kern w:val="0"/>
          <w:szCs w:val="21"/>
        </w:rPr>
        <w:t>2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6</w:t>
      </w:r>
      <w:r>
        <w:rPr>
          <w:rFonts w:hint="eastAsia" w:ascii="楷体" w:hAnsi="楷体" w:eastAsia="楷体" w:cs="宋体"/>
          <w:kern w:val="0"/>
          <w:szCs w:val="21"/>
        </w:rPr>
        <w:t>年</w:t>
      </w:r>
      <w:r>
        <w:rPr>
          <w:rFonts w:hint="eastAsia" w:ascii="楷体" w:hAnsi="楷体" w:eastAsia="楷体" w:cs="宋体"/>
          <w:kern w:val="0"/>
          <w:szCs w:val="21"/>
          <w:u w:val="single"/>
        </w:rPr>
        <w:t xml:space="preserve">    </w:t>
      </w:r>
      <w:r>
        <w:rPr>
          <w:rFonts w:hint="eastAsia" w:ascii="楷体" w:hAnsi="楷体" w:eastAsia="楷体" w:cs="宋体"/>
          <w:kern w:val="0"/>
          <w:szCs w:val="21"/>
        </w:rPr>
        <w:t>月</w:t>
      </w:r>
      <w:r>
        <w:rPr>
          <w:rFonts w:hint="eastAsia" w:ascii="楷体" w:hAnsi="楷体" w:eastAsia="楷体" w:cs="宋体"/>
          <w:kern w:val="0"/>
          <w:szCs w:val="21"/>
          <w:u w:val="single"/>
        </w:rPr>
        <w:t xml:space="preserve">    </w:t>
      </w:r>
      <w:r>
        <w:rPr>
          <w:rFonts w:hint="eastAsia" w:ascii="楷体" w:hAnsi="楷体" w:eastAsia="楷体" w:cs="宋体"/>
          <w:kern w:val="0"/>
          <w:szCs w:val="21"/>
        </w:rPr>
        <w:t>日</w:t>
      </w:r>
    </w:p>
    <w:p w14:paraId="47C7E6F7">
      <w:pPr>
        <w:jc w:val="right"/>
      </w:pPr>
    </w:p>
    <w:p w14:paraId="5AF45B29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613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B16F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F1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44800">
    <w:r>
      <w:pict>
        <v:shape id="_x0000_s3074" o:spid="_x0000_s3074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DE0B63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>附件</w:t>
    </w:r>
    <w:r>
      <w:rPr>
        <w:rFonts w:hint="eastAsia"/>
        <w:lang w:val="en-US" w:eastAsia="zh-CN"/>
      </w:rPr>
      <w:t>6</w:t>
    </w:r>
    <w:r>
      <w:rPr>
        <w:rFonts w:hint="eastAsia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A41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9E1E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EyZTUzNTE3MDlmMzYzMzk3NjU4Nzk5YTJlYzg2OGIifQ=="/>
  </w:docVars>
  <w:rsids>
    <w:rsidRoot w:val="00640CB6"/>
    <w:rsid w:val="000568E5"/>
    <w:rsid w:val="000D2870"/>
    <w:rsid w:val="001379C9"/>
    <w:rsid w:val="00152638"/>
    <w:rsid w:val="001B527A"/>
    <w:rsid w:val="001F3CD7"/>
    <w:rsid w:val="002312F2"/>
    <w:rsid w:val="002E57AB"/>
    <w:rsid w:val="00453180"/>
    <w:rsid w:val="004605F0"/>
    <w:rsid w:val="004C3C81"/>
    <w:rsid w:val="004F3CC7"/>
    <w:rsid w:val="00547E4F"/>
    <w:rsid w:val="00640CB6"/>
    <w:rsid w:val="00686E59"/>
    <w:rsid w:val="00695294"/>
    <w:rsid w:val="006A5F48"/>
    <w:rsid w:val="007148AD"/>
    <w:rsid w:val="0074051B"/>
    <w:rsid w:val="007F0D2A"/>
    <w:rsid w:val="008564AA"/>
    <w:rsid w:val="0095296F"/>
    <w:rsid w:val="009F2811"/>
    <w:rsid w:val="00AC0B0D"/>
    <w:rsid w:val="00AE46C9"/>
    <w:rsid w:val="00C53ECB"/>
    <w:rsid w:val="00C91C75"/>
    <w:rsid w:val="00D87849"/>
    <w:rsid w:val="00D96680"/>
    <w:rsid w:val="00F511A4"/>
    <w:rsid w:val="00F7737C"/>
    <w:rsid w:val="00FB3655"/>
    <w:rsid w:val="01346D8E"/>
    <w:rsid w:val="05EB3023"/>
    <w:rsid w:val="06AC71C0"/>
    <w:rsid w:val="07C91244"/>
    <w:rsid w:val="18916078"/>
    <w:rsid w:val="198A5C16"/>
    <w:rsid w:val="1B583D5B"/>
    <w:rsid w:val="28D80A13"/>
    <w:rsid w:val="29A46B31"/>
    <w:rsid w:val="2C002EB1"/>
    <w:rsid w:val="31A86405"/>
    <w:rsid w:val="3E5F4C3F"/>
    <w:rsid w:val="406B0CDE"/>
    <w:rsid w:val="40AB1CA0"/>
    <w:rsid w:val="42137501"/>
    <w:rsid w:val="46107C2F"/>
    <w:rsid w:val="50ED167A"/>
    <w:rsid w:val="51B92E88"/>
    <w:rsid w:val="5D1937F7"/>
    <w:rsid w:val="684C4D34"/>
    <w:rsid w:val="6B3809E5"/>
    <w:rsid w:val="73575C54"/>
    <w:rsid w:val="74AA19F9"/>
    <w:rsid w:val="7DA84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688</Words>
  <Characters>767</Characters>
  <Lines>8</Lines>
  <Paragraphs>2</Paragraphs>
  <TotalTime>8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2017-09-08T02:58:00Z</dcterms:created>
  <dc:creator>ll</dc:creator>
  <cp:lastModifiedBy>桔子</cp:lastModifiedBy>
  <cp:lastPrinted>2017-03-01T04:03:00Z</cp:lastPrinted>
  <dcterms:modified xsi:type="dcterms:W3CDTF">2026-03-10T09:10:32Z</dcterms:modified>
  <dc:title>  关于《国家学生体质健康标准》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CC7FB2C423FF4247A57C7C92140364E1</vt:lpwstr>
  </property>
  <property fmtid="{D5CDD505-2E9C-101B-9397-08002B2CF9AE}" pid="4" name="KSOTemplateDocerSaveRecord">
    <vt:lpwstr>eyJoZGlkIjoiZTMwY2ViZjgwMTE1YWI3ZGNiMzdmMDQzMDVjNTViY2YiLCJ1c2VySWQiOiI2Mzc4NTE0MTkifQ==</vt:lpwstr>
  </property>
</Properties>
</file>